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Cs/>
          <w:sz w:val="28"/>
          <w:szCs w:val="28"/>
        </w:rPr>
        <w:t>1</w:t>
      </w:r>
    </w:p>
    <w:p>
      <w:pPr>
        <w:spacing w:line="360" w:lineRule="auto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报价表</w:t>
      </w:r>
    </w:p>
    <w:p>
      <w:pPr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单位：元                    </w:t>
      </w:r>
    </w:p>
    <w:tbl>
      <w:tblPr>
        <w:tblStyle w:val="5"/>
        <w:tblW w:w="8545" w:type="dxa"/>
        <w:tblInd w:w="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6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exact"/>
        </w:trPr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博农集团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文化长廊内容镶嵌及墙下绿化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项目</w:t>
            </w:r>
          </w:p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Times New Roman"/>
                <w:b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项目编号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NJT[202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  <w:r>
              <w:rPr>
                <w:rFonts w:ascii="仿宋" w:hAnsi="仿宋" w:eastAsia="仿宋"/>
                <w:sz w:val="28"/>
                <w:szCs w:val="28"/>
              </w:rPr>
              <w:t>]-0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exact"/>
        </w:trPr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供应商名称</w:t>
            </w:r>
          </w:p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exact"/>
        </w:trPr>
        <w:tc>
          <w:tcPr>
            <w:tcW w:w="2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最终报价（总价）</w:t>
            </w:r>
          </w:p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（大写）                                </w:t>
            </w:r>
          </w:p>
          <w:p>
            <w:pPr>
              <w:widowControl w:val="0"/>
              <w:spacing w:line="360" w:lineRule="auto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</w:trPr>
        <w:tc>
          <w:tcPr>
            <w:tcW w:w="25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（小写）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注：1</w:t>
      </w:r>
      <w:r>
        <w:rPr>
          <w:rFonts w:hint="eastAsia" w:ascii="仿宋" w:hAnsi="仿宋" w:eastAsia="仿宋"/>
          <w:sz w:val="24"/>
          <w:lang w:val="en-US" w:eastAsia="zh-CN"/>
        </w:rPr>
        <w:t>.</w:t>
      </w:r>
      <w:r>
        <w:rPr>
          <w:rFonts w:hint="eastAsia" w:ascii="仿宋" w:hAnsi="仿宋" w:eastAsia="仿宋"/>
          <w:sz w:val="24"/>
        </w:rPr>
        <w:t>报价一经涂改，应在涂改处加盖单位公章或供应商代表签字或盖章，否则其响应作无效响应性文件处理。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jc w:val="left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   2.</w:t>
      </w:r>
      <w:r>
        <w:rPr>
          <w:rFonts w:hint="eastAsia" w:ascii="仿宋" w:hAnsi="仿宋" w:eastAsia="仿宋"/>
          <w:sz w:val="24"/>
        </w:rPr>
        <w:t>所有价格均应为人民币报价，金额单位为元。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3.</w:t>
      </w:r>
      <w:r>
        <w:rPr>
          <w:rFonts w:hint="eastAsia" w:ascii="仿宋" w:hAnsi="仿宋" w:eastAsia="仿宋"/>
          <w:sz w:val="24"/>
        </w:rPr>
        <w:t>报价中金额的大小写出现不一致，</w:t>
      </w:r>
      <w:r>
        <w:rPr>
          <w:rFonts w:hint="eastAsia" w:ascii="仿宋" w:hAnsi="仿宋" w:eastAsia="仿宋"/>
          <w:sz w:val="24"/>
          <w:lang w:val="en-US" w:eastAsia="zh-CN"/>
        </w:rPr>
        <w:t>以大写金额为准</w:t>
      </w:r>
      <w:r>
        <w:rPr>
          <w:rFonts w:hint="eastAsia" w:ascii="仿宋" w:hAnsi="仿宋" w:eastAsia="仿宋"/>
          <w:sz w:val="24"/>
        </w:rPr>
        <w:t xml:space="preserve">。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480" w:firstLineChars="200"/>
        <w:jc w:val="both"/>
        <w:textAlignment w:val="auto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4.大写：壹、贰、叁、肆、伍、陆、柒、捌、玖、拾、佰、仟、万。</w:t>
      </w:r>
    </w:p>
    <w:p>
      <w:pPr>
        <w:widowControl w:val="0"/>
        <w:adjustRightInd/>
        <w:snapToGrid/>
        <w:spacing w:after="0" w:line="520" w:lineRule="exact"/>
        <w:ind w:left="560"/>
        <w:jc w:val="both"/>
        <w:rPr>
          <w:rFonts w:hint="eastAsia" w:ascii="仿宋" w:hAnsi="仿宋" w:eastAsia="仿宋" w:cs="Times New Roman"/>
          <w:sz w:val="28"/>
          <w:szCs w:val="28"/>
        </w:rPr>
      </w:pPr>
    </w:p>
    <w:p>
      <w:pPr>
        <w:spacing w:line="560" w:lineRule="exact"/>
        <w:jc w:val="both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供应商名称（公章）：</w:t>
      </w:r>
    </w:p>
    <w:p>
      <w:pPr>
        <w:spacing w:line="560" w:lineRule="exact"/>
        <w:jc w:val="both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8"/>
          <w:szCs w:val="28"/>
        </w:rPr>
        <w:t>法定代表人或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委托代理人</w:t>
      </w:r>
      <w:r>
        <w:rPr>
          <w:rFonts w:hint="eastAsia" w:ascii="仿宋" w:hAnsi="仿宋" w:eastAsia="仿宋"/>
          <w:b/>
          <w:sz w:val="28"/>
          <w:szCs w:val="28"/>
        </w:rPr>
        <w:t>（</w:t>
      </w: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</w:rPr>
        <w:t>签字或盖章）：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</w:rPr>
        <w:t xml:space="preserve"> </w:t>
      </w:r>
    </w:p>
    <w:p>
      <w:pPr>
        <w:spacing w:line="560" w:lineRule="exact"/>
        <w:jc w:val="both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jc w:val="righ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年  月  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OWQwN2I3NDBhMjNkMzg4ZTcwZGY1YWQ5ZWE5NmEwYmIifQ=="/>
  </w:docVars>
  <w:rsids>
    <w:rsidRoot w:val="00D31D50"/>
    <w:rsid w:val="001E6742"/>
    <w:rsid w:val="00210AA2"/>
    <w:rsid w:val="002E5171"/>
    <w:rsid w:val="003053A3"/>
    <w:rsid w:val="00323B43"/>
    <w:rsid w:val="003D37D8"/>
    <w:rsid w:val="00426133"/>
    <w:rsid w:val="004358AB"/>
    <w:rsid w:val="00495787"/>
    <w:rsid w:val="004F23EF"/>
    <w:rsid w:val="006652A2"/>
    <w:rsid w:val="00741A04"/>
    <w:rsid w:val="00753A7B"/>
    <w:rsid w:val="008B7726"/>
    <w:rsid w:val="00930716"/>
    <w:rsid w:val="00A8676C"/>
    <w:rsid w:val="00B95F7C"/>
    <w:rsid w:val="00BF4D09"/>
    <w:rsid w:val="00D31D50"/>
    <w:rsid w:val="00F460DF"/>
    <w:rsid w:val="039B21EF"/>
    <w:rsid w:val="046307F5"/>
    <w:rsid w:val="07174626"/>
    <w:rsid w:val="0BE32968"/>
    <w:rsid w:val="1AB7501D"/>
    <w:rsid w:val="1D120AC6"/>
    <w:rsid w:val="1D3911E6"/>
    <w:rsid w:val="1FC9073B"/>
    <w:rsid w:val="26420980"/>
    <w:rsid w:val="2A460AD7"/>
    <w:rsid w:val="2F9075B4"/>
    <w:rsid w:val="3B8C1889"/>
    <w:rsid w:val="3B903099"/>
    <w:rsid w:val="43902016"/>
    <w:rsid w:val="478E6F79"/>
    <w:rsid w:val="51AF797D"/>
    <w:rsid w:val="567C4701"/>
    <w:rsid w:val="61820B5B"/>
    <w:rsid w:val="7D3A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line="0" w:lineRule="atLeast"/>
      <w:jc w:val="center"/>
      <w:outlineLvl w:val="1"/>
    </w:pPr>
    <w:rPr>
      <w:kern w:val="0"/>
      <w:sz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371</Characters>
  <Lines>3</Lines>
  <Paragraphs>1</Paragraphs>
  <TotalTime>5</TotalTime>
  <ScaleCrop>false</ScaleCrop>
  <LinksUpToDate>false</LinksUpToDate>
  <CharactersWithSpaces>434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xmb</dc:creator>
  <cp:lastModifiedBy>Administrator</cp:lastModifiedBy>
  <cp:lastPrinted>2022-07-11T09:13:00Z</cp:lastPrinted>
  <dcterms:modified xsi:type="dcterms:W3CDTF">2023-05-09T07:55:00Z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B76B63272C36494A99DBFC1102F83397</vt:lpwstr>
  </property>
</Properties>
</file>